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Автоинспекторы рассказали учащимся о безопасных местах для снежных забав</w:t>
      </w:r>
    </w:p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Сотрудники ОГИБДД МО МВД России «Казачинский» провели для учащихся </w:t>
      </w:r>
      <w:proofErr w:type="spellStart"/>
      <w:r>
        <w:rPr>
          <w:sz w:val="28"/>
          <w:szCs w:val="28"/>
        </w:rPr>
        <w:t>Пировской</w:t>
      </w:r>
      <w:proofErr w:type="spellEnd"/>
      <w:r>
        <w:rPr>
          <w:sz w:val="28"/>
          <w:szCs w:val="28"/>
        </w:rPr>
        <w:t xml:space="preserve"> школы урок «Безопасная горка».</w:t>
      </w:r>
    </w:p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время урока инспекторами было уделено особое внимание безопасному поведению детей во время прогулок в зимний период, а также в местах массового скопления людей</w:t>
      </w:r>
      <w:bookmarkStart w:id="0" w:name="_GoBack"/>
      <w:bookmarkEnd w:id="0"/>
      <w:r>
        <w:rPr>
          <w:sz w:val="28"/>
          <w:szCs w:val="28"/>
        </w:rPr>
        <w:t>.</w:t>
      </w:r>
    </w:p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Полицейские разъяснили маленьким участникам дорожного движения о безопасном поведении на снежных горках, что кататься с горок нужно строго в тех местах, где это безопасно, а именно на огороженных детских площадках, стадионах и иных местах специально отведенных для этого. Ни в коем случае нельзя устраивать несанкционированные горки вблизи проезжей части, выезжая на нее в процессе катания, так как это может привезти к дорожно-транспортным происшествиям.</w:t>
      </w:r>
    </w:p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время мероприятия инспекторы также рекомендовали детям в обязательном порядке обеспечить свою одежду световозвращающими элементами в виде значков и наклеек. Все это позволит быть максимально заметными для водителей на проезжей части в темное время суток.</w:t>
      </w:r>
    </w:p>
    <w:p w:rsidR="00A8647C" w:rsidRDefault="00A8647C" w:rsidP="00A864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окончанию мероприятия автоинспекторы поздравили всех юных участников с наступающим Новым годом и вручили световозвращающие элементы, а дети в свою очередь пообещали всегда соблюдать меры личной безопасности во время прогулок.</w:t>
      </w:r>
    </w:p>
    <w:p w:rsidR="00A8647C" w:rsidRDefault="00A8647C" w:rsidP="00A8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#ГИБДД24</w:t>
      </w:r>
    </w:p>
    <w:p w:rsidR="00A8647C" w:rsidRDefault="00A8647C" w:rsidP="00A8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ГИБДДМОКазачинский</w:t>
      </w:r>
      <w:proofErr w:type="spellEnd"/>
    </w:p>
    <w:p w:rsidR="00A8647C" w:rsidRDefault="00A8647C" w:rsidP="00A8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gibddkazachinskii</w:t>
      </w:r>
      <w:proofErr w:type="spellEnd"/>
    </w:p>
    <w:p w:rsidR="00C429AD" w:rsidRPr="00A8647C" w:rsidRDefault="00C429AD" w:rsidP="00A8647C">
      <w:pPr>
        <w:rPr>
          <w:szCs w:val="18"/>
          <w:shd w:val="clear" w:color="auto" w:fill="FFFFFF"/>
        </w:rPr>
      </w:pPr>
    </w:p>
    <w:sectPr w:rsidR="00C429AD" w:rsidRPr="00A8647C" w:rsidSect="0073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311"/>
    <w:rsid w:val="000D07AC"/>
    <w:rsid w:val="00437412"/>
    <w:rsid w:val="004428E6"/>
    <w:rsid w:val="00495EC7"/>
    <w:rsid w:val="004C1311"/>
    <w:rsid w:val="0066145C"/>
    <w:rsid w:val="0073092E"/>
    <w:rsid w:val="009625E9"/>
    <w:rsid w:val="00A8647C"/>
    <w:rsid w:val="00B017DC"/>
    <w:rsid w:val="00C4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dcterms:created xsi:type="dcterms:W3CDTF">2021-12-01T08:58:00Z</dcterms:created>
  <dcterms:modified xsi:type="dcterms:W3CDTF">2021-12-23T04:30:00Z</dcterms:modified>
</cp:coreProperties>
</file>